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D30AF" w14:textId="77777777" w:rsidR="0018033B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Vocabulary List for Chapter 1</w:t>
      </w:r>
    </w:p>
    <w:p w14:paraId="23B15D34" w14:textId="77777777" w:rsidR="006C3092" w:rsidRPr="00346278" w:rsidRDefault="006C3092">
      <w:pPr>
        <w:rPr>
          <w:sz w:val="48"/>
          <w:szCs w:val="48"/>
        </w:rPr>
      </w:pPr>
    </w:p>
    <w:p w14:paraId="66514D22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Population</w:t>
      </w:r>
    </w:p>
    <w:p w14:paraId="580908DC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Sample</w:t>
      </w:r>
    </w:p>
    <w:p w14:paraId="6DA5D542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Data</w:t>
      </w:r>
    </w:p>
    <w:p w14:paraId="0DF3300D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Statistics</w:t>
      </w:r>
    </w:p>
    <w:p w14:paraId="45872BED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Parameter</w:t>
      </w:r>
    </w:p>
    <w:p w14:paraId="6DAD0EB1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Statistic</w:t>
      </w:r>
    </w:p>
    <w:p w14:paraId="23199636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Descriptive Statistics</w:t>
      </w:r>
    </w:p>
    <w:p w14:paraId="27A45D7A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Inferential Statistics</w:t>
      </w:r>
    </w:p>
    <w:p w14:paraId="67A2CC36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Qualitative Data</w:t>
      </w:r>
    </w:p>
    <w:p w14:paraId="6B812AFA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Quantitative Data</w:t>
      </w:r>
    </w:p>
    <w:p w14:paraId="555AA038" w14:textId="77777777" w:rsidR="006C3092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Nominal Level of Measurement</w:t>
      </w:r>
    </w:p>
    <w:p w14:paraId="2F6996CD" w14:textId="77777777" w:rsidR="00346278" w:rsidRPr="00346278" w:rsidRDefault="00346278">
      <w:pPr>
        <w:rPr>
          <w:sz w:val="48"/>
          <w:szCs w:val="48"/>
        </w:rPr>
      </w:pPr>
    </w:p>
    <w:p w14:paraId="10C177A9" w14:textId="77777777" w:rsidR="006C3092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Ordinal Level of Measurement</w:t>
      </w:r>
    </w:p>
    <w:p w14:paraId="00CB0959" w14:textId="77777777" w:rsidR="00346278" w:rsidRPr="00346278" w:rsidRDefault="00346278">
      <w:pPr>
        <w:rPr>
          <w:sz w:val="48"/>
          <w:szCs w:val="48"/>
        </w:rPr>
      </w:pPr>
    </w:p>
    <w:p w14:paraId="691856C6" w14:textId="77777777" w:rsidR="006C3092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Interval Level of Measurement</w:t>
      </w:r>
    </w:p>
    <w:p w14:paraId="08324AC4" w14:textId="77777777" w:rsidR="00346278" w:rsidRPr="00346278" w:rsidRDefault="00346278">
      <w:pPr>
        <w:rPr>
          <w:sz w:val="48"/>
          <w:szCs w:val="48"/>
        </w:rPr>
      </w:pPr>
    </w:p>
    <w:p w14:paraId="65C5D59A" w14:textId="77777777" w:rsidR="006C3092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Ratio Level of Measurement</w:t>
      </w:r>
    </w:p>
    <w:p w14:paraId="0C6AF3DC" w14:textId="77777777" w:rsidR="00346278" w:rsidRPr="00346278" w:rsidRDefault="00346278">
      <w:pPr>
        <w:rPr>
          <w:sz w:val="48"/>
          <w:szCs w:val="48"/>
        </w:rPr>
      </w:pPr>
    </w:p>
    <w:p w14:paraId="7E19F5CE" w14:textId="77777777" w:rsidR="00346278" w:rsidRDefault="00346278">
      <w:pPr>
        <w:rPr>
          <w:sz w:val="48"/>
          <w:szCs w:val="48"/>
        </w:rPr>
      </w:pPr>
    </w:p>
    <w:p w14:paraId="44F7CED8" w14:textId="77777777" w:rsidR="00346278" w:rsidRDefault="00346278">
      <w:pPr>
        <w:rPr>
          <w:sz w:val="48"/>
          <w:szCs w:val="48"/>
        </w:rPr>
      </w:pPr>
    </w:p>
    <w:p w14:paraId="71C6FF05" w14:textId="77777777" w:rsidR="00346278" w:rsidRDefault="00346278">
      <w:pPr>
        <w:rPr>
          <w:sz w:val="48"/>
          <w:szCs w:val="48"/>
        </w:rPr>
      </w:pPr>
    </w:p>
    <w:p w14:paraId="71A04F75" w14:textId="77777777" w:rsidR="006C3092" w:rsidRPr="00346278" w:rsidRDefault="006C3092">
      <w:pPr>
        <w:rPr>
          <w:sz w:val="48"/>
          <w:szCs w:val="48"/>
        </w:rPr>
      </w:pPr>
      <w:bookmarkStart w:id="0" w:name="_GoBack"/>
      <w:bookmarkEnd w:id="0"/>
      <w:r w:rsidRPr="00346278">
        <w:rPr>
          <w:sz w:val="48"/>
          <w:szCs w:val="48"/>
        </w:rPr>
        <w:t>Observational Study</w:t>
      </w:r>
    </w:p>
    <w:p w14:paraId="2E152587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Experiment</w:t>
      </w:r>
    </w:p>
    <w:p w14:paraId="7C4D86C7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Treatment</w:t>
      </w:r>
    </w:p>
    <w:p w14:paraId="45387F39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Placebo</w:t>
      </w:r>
    </w:p>
    <w:p w14:paraId="23757C29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Simulation</w:t>
      </w:r>
    </w:p>
    <w:p w14:paraId="6D28EB30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Survey</w:t>
      </w:r>
    </w:p>
    <w:p w14:paraId="55D3766A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Confounding Variable</w:t>
      </w:r>
    </w:p>
    <w:p w14:paraId="2C72A297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Placebo Effect</w:t>
      </w:r>
    </w:p>
    <w:p w14:paraId="44D44BC7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Blinding</w:t>
      </w:r>
    </w:p>
    <w:p w14:paraId="1F6BF1BA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Replication of an Experiment</w:t>
      </w:r>
    </w:p>
    <w:p w14:paraId="0B253DA5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Sample Size</w:t>
      </w:r>
    </w:p>
    <w:p w14:paraId="2EBAAAF3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Census</w:t>
      </w:r>
    </w:p>
    <w:p w14:paraId="4A3CF51B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Random sample</w:t>
      </w:r>
    </w:p>
    <w:p w14:paraId="1F93FBEE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Stratified Sample</w:t>
      </w:r>
    </w:p>
    <w:p w14:paraId="0B349B40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Cluster Sample</w:t>
      </w:r>
    </w:p>
    <w:p w14:paraId="7C34AC28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Systematic Sample</w:t>
      </w:r>
    </w:p>
    <w:p w14:paraId="0BBD666E" w14:textId="77777777" w:rsidR="006C3092" w:rsidRPr="00346278" w:rsidRDefault="006C3092">
      <w:pPr>
        <w:rPr>
          <w:sz w:val="48"/>
          <w:szCs w:val="48"/>
        </w:rPr>
      </w:pPr>
      <w:r w:rsidRPr="00346278">
        <w:rPr>
          <w:sz w:val="48"/>
          <w:szCs w:val="48"/>
        </w:rPr>
        <w:t>Convenience Sample</w:t>
      </w:r>
    </w:p>
    <w:p w14:paraId="7C0F5303" w14:textId="77777777" w:rsidR="004262F3" w:rsidRPr="00346278" w:rsidRDefault="004262F3">
      <w:pPr>
        <w:rPr>
          <w:sz w:val="48"/>
          <w:szCs w:val="48"/>
        </w:rPr>
      </w:pPr>
      <w:r w:rsidRPr="00346278">
        <w:rPr>
          <w:sz w:val="48"/>
          <w:szCs w:val="48"/>
        </w:rPr>
        <w:t>Randomized Block Design</w:t>
      </w:r>
    </w:p>
    <w:sectPr w:rsidR="004262F3" w:rsidRPr="00346278" w:rsidSect="0034627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92"/>
    <w:rsid w:val="0018033B"/>
    <w:rsid w:val="00346278"/>
    <w:rsid w:val="004262F3"/>
    <w:rsid w:val="006C3092"/>
    <w:rsid w:val="0098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E9A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Hudson</dc:creator>
  <cp:keywords/>
  <dc:description/>
  <cp:lastModifiedBy>Debbie Hudson</cp:lastModifiedBy>
  <cp:revision>3</cp:revision>
  <dcterms:created xsi:type="dcterms:W3CDTF">2015-10-06T04:27:00Z</dcterms:created>
  <dcterms:modified xsi:type="dcterms:W3CDTF">2015-10-08T15:04:00Z</dcterms:modified>
</cp:coreProperties>
</file>